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C17" w:rsidRDefault="006D3C17" w:rsidP="006D3C17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Органы управления образовательной организации</w:t>
      </w:r>
    </w:p>
    <w:tbl>
      <w:tblPr>
        <w:tblpPr w:leftFromText="189" w:rightFromText="189" w:bottomFromText="200" w:vertAnchor="text"/>
        <w:tblW w:w="1091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7229"/>
      </w:tblGrid>
      <w:tr w:rsidR="006D3C17" w:rsidTr="006D3C17">
        <w:tc>
          <w:tcPr>
            <w:tcW w:w="109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233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Исполнительный орган</w:t>
            </w:r>
            <w:r w:rsidR="006D3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D3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дошкольной образовательной организации</w:t>
            </w:r>
          </w:p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Ф.И.О и должность руководителя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Шириаздановна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заведующий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  <w:bookmarkStart w:id="0" w:name="_GoBack"/>
            <w:bookmarkEnd w:id="0"/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423874,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с.Старый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Дрюш,  ул. Школьная , д.1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График работы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07.00-17.30,</w:t>
            </w:r>
          </w:p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Выходные: суббота, воскресенье.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Контактные телефоны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(8552) 49-15-16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Ekiyat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.Sad@tatar.ru</w:t>
            </w:r>
          </w:p>
        </w:tc>
      </w:tr>
      <w:tr w:rsidR="006D3C17" w:rsidTr="006D3C17">
        <w:tc>
          <w:tcPr>
            <w:tcW w:w="109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Коллегиальные органы управления </w:t>
            </w:r>
          </w:p>
        </w:tc>
      </w:tr>
      <w:tr w:rsidR="006D3C17" w:rsidTr="006D3C17">
        <w:tc>
          <w:tcPr>
            <w:tcW w:w="109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собрание работников 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Избирается ежегодно из состава участников собрания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423874,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с.Старый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Дрюш,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ул.Школьная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 д.1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официального сайта  в сети "Интернет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наличии положения об органах управления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u w:val="single"/>
                <w:lang w:eastAsia="ru-RU"/>
              </w:rPr>
              <w:t>Положение об общем собрании работников</w:t>
            </w:r>
          </w:p>
        </w:tc>
      </w:tr>
      <w:tr w:rsidR="006D3C17" w:rsidTr="006D3C17">
        <w:tc>
          <w:tcPr>
            <w:tcW w:w="109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совет 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Избирается ежегодно из состава участников педсовета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423874,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6D3C17" w:rsidRDefault="006233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с.Старый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Дрюш,  ул. Школьная , д.1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официального сайта  в сети "Интернет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наличии положения об органах управления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u w:val="single"/>
                <w:lang w:eastAsia="ru-RU"/>
              </w:rPr>
              <w:t>Положение о педагогическом совете</w:t>
            </w:r>
          </w:p>
        </w:tc>
      </w:tr>
      <w:tr w:rsidR="006D3C17" w:rsidTr="006D3C17">
        <w:tc>
          <w:tcPr>
            <w:tcW w:w="109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Коллегиальные органы, представляющие родителей (законных представителей)</w:t>
            </w:r>
          </w:p>
        </w:tc>
      </w:tr>
      <w:tr w:rsidR="006D3C17" w:rsidTr="006D3C17">
        <w:tc>
          <w:tcPr>
            <w:tcW w:w="109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Родительское собрание 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Избирается ежегодно из состава участников собрания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423874,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6D3C17" w:rsidRDefault="006233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с.Старый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Дрюш,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ул.Школьная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 д.1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официального сайта  в сети "Интернет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наличии положения об органах управления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u w:val="single"/>
                <w:lang w:eastAsia="ru-RU"/>
              </w:rPr>
              <w:t>Положение о родительском собрании</w:t>
            </w:r>
          </w:p>
        </w:tc>
      </w:tr>
      <w:tr w:rsidR="006D3C17" w:rsidTr="006D3C17">
        <w:tc>
          <w:tcPr>
            <w:tcW w:w="109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Родительский комитет 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Избирается ежегодно из состава участников собрания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нахождения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423874,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</w:t>
            </w:r>
          </w:p>
          <w:p w:rsidR="006D3C17" w:rsidRDefault="006233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с.Старый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Дрюш,  ул. Школьная , д.1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официального сайта  в сети "Интернет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6D3C17" w:rsidTr="006D3C17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наличии положения об органах управления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C17" w:rsidRDefault="006D3C1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u w:val="single"/>
                <w:lang w:eastAsia="ru-RU"/>
              </w:rPr>
              <w:t>Положение о родительском комитете</w:t>
            </w:r>
          </w:p>
        </w:tc>
      </w:tr>
    </w:tbl>
    <w:p w:rsidR="006D3C17" w:rsidRDefault="006D3C17" w:rsidP="006D3C1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57AB7" w:rsidRDefault="00857AB7"/>
    <w:sectPr w:rsidR="00857AB7" w:rsidSect="006D3C17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B7"/>
    <w:rsid w:val="00623376"/>
    <w:rsid w:val="006D3C17"/>
    <w:rsid w:val="0085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3D3C"/>
  <w15:chartTrackingRefBased/>
  <w15:docId w15:val="{D7914E6C-96BF-44D4-9B11-1817FBD3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C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Дрюш</dc:creator>
  <cp:keywords/>
  <dc:description/>
  <cp:lastModifiedBy>Дрюш</cp:lastModifiedBy>
  <cp:revision>3</cp:revision>
  <dcterms:created xsi:type="dcterms:W3CDTF">2021-09-30T18:04:00Z</dcterms:created>
  <dcterms:modified xsi:type="dcterms:W3CDTF">2021-09-30T18:19:00Z</dcterms:modified>
</cp:coreProperties>
</file>